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CAEC" w14:textId="78C3DD8C" w:rsidR="002E07C1" w:rsidRPr="009A2DE0" w:rsidRDefault="002E07C1" w:rsidP="00700187">
      <w:r>
        <w:rPr>
          <w:noProof/>
          <w:lang w:eastAsia="en-GB"/>
        </w:rPr>
        <mc:AlternateContent>
          <mc:Choice Requires="wps">
            <w:drawing>
              <wp:anchor distT="0" distB="0" distL="114300" distR="114300" simplePos="0" relativeHeight="251659264" behindDoc="0" locked="0" layoutInCell="1" allowOverlap="1" wp14:anchorId="68BDC5A8" wp14:editId="238838D2">
                <wp:simplePos x="0" y="0"/>
                <wp:positionH relativeFrom="column">
                  <wp:posOffset>2019300</wp:posOffset>
                </wp:positionH>
                <wp:positionV relativeFrom="paragraph">
                  <wp:posOffset>9525</wp:posOffset>
                </wp:positionV>
                <wp:extent cx="4236720"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723900"/>
                        </a:xfrm>
                        <a:prstGeom prst="rect">
                          <a:avLst/>
                        </a:prstGeom>
                        <a:solidFill>
                          <a:srgbClr val="FFFFFF"/>
                        </a:solidFill>
                        <a:ln w="9525">
                          <a:noFill/>
                          <a:miter lim="800000"/>
                          <a:headEnd/>
                          <a:tailEnd/>
                        </a:ln>
                      </wps:spPr>
                      <wps:txbx>
                        <w:txbxContent>
                          <w:p w14:paraId="5D955124" w14:textId="4A7F3B5D" w:rsidR="00E02BD6" w:rsidRPr="009A2DE0" w:rsidRDefault="00700187">
                            <w:pPr>
                              <w:rPr>
                                <w:rFonts w:ascii="Trebuchet MS" w:hAnsi="Trebuchet MS"/>
                                <w:b/>
                                <w:sz w:val="28"/>
                                <w:szCs w:val="28"/>
                                <w:lang w:val="en-US"/>
                              </w:rPr>
                            </w:pPr>
                            <w:r w:rsidRPr="009A2DE0">
                              <w:rPr>
                                <w:rFonts w:ascii="Trebuchet MS" w:hAnsi="Trebuchet MS"/>
                                <w:b/>
                                <w:sz w:val="28"/>
                                <w:szCs w:val="28"/>
                                <w:lang w:val="en-US"/>
                              </w:rPr>
                              <w:t xml:space="preserve">Volunteer Data Protection &amp; Confidentiality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DC5A8" id="_x0000_t202" coordsize="21600,21600" o:spt="202" path="m,l,21600r21600,l21600,xe">
                <v:stroke joinstyle="miter"/>
                <v:path gradientshapeok="t" o:connecttype="rect"/>
              </v:shapetype>
              <v:shape id="Text Box 2" o:spid="_x0000_s1026" type="#_x0000_t202" style="position:absolute;margin-left:159pt;margin-top:.75pt;width:333.6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" stroked="f">
                <v:textbox>
                  <w:txbxContent>
                    <w:p w14:paraId="5D955124" w14:textId="4A7F3B5D" w:rsidR="00E02BD6" w:rsidRPr="009A2DE0" w:rsidRDefault="00700187">
                      <w:pPr>
                        <w:rPr>
                          <w:rFonts w:ascii="Trebuchet MS" w:hAnsi="Trebuchet MS"/>
                          <w:b/>
                          <w:sz w:val="28"/>
                          <w:szCs w:val="28"/>
                          <w:lang w:val="en-US"/>
                        </w:rPr>
                      </w:pPr>
                      <w:r w:rsidRPr="009A2DE0">
                        <w:rPr>
                          <w:rFonts w:ascii="Trebuchet MS" w:hAnsi="Trebuchet MS"/>
                          <w:b/>
                          <w:sz w:val="28"/>
                          <w:szCs w:val="28"/>
                          <w:lang w:val="en-US"/>
                        </w:rPr>
                        <w:t xml:space="preserve">Volunteer Data Protection &amp; Confidentiality </w:t>
                      </w:r>
                    </w:p>
                  </w:txbxContent>
                </v:textbox>
              </v:shape>
            </w:pict>
          </mc:Fallback>
        </mc:AlternateContent>
      </w:r>
      <w:r w:rsidR="009A2DE0">
        <w:rPr>
          <w:noProof/>
        </w:rPr>
        <w:drawing>
          <wp:inline distT="0" distB="0" distL="0" distR="0" wp14:anchorId="4D8E687F" wp14:editId="742C4AE4">
            <wp:extent cx="1651845" cy="714334"/>
            <wp:effectExtent l="0" t="0" r="0" b="0"/>
            <wp:docPr id="31598750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87503"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5210" cy="720114"/>
                    </a:xfrm>
                    <a:prstGeom prst="rect">
                      <a:avLst/>
                    </a:prstGeom>
                  </pic:spPr>
                </pic:pic>
              </a:graphicData>
            </a:graphic>
          </wp:inline>
        </w:drawing>
      </w:r>
    </w:p>
    <w:p w14:paraId="3FF3AC55" w14:textId="4ABBBFB9" w:rsidR="00700187" w:rsidRPr="007A160E" w:rsidRDefault="00700187" w:rsidP="00700187">
      <w:pPr>
        <w:rPr>
          <w:rFonts w:cstheme="minorHAnsi"/>
        </w:rPr>
      </w:pPr>
      <w:r w:rsidRPr="007A160E">
        <w:rPr>
          <w:rFonts w:cstheme="minorHAnsi"/>
        </w:rPr>
        <w:t xml:space="preserve">Volunteering at The Passage means being respectful and responsible for any personal data you </w:t>
      </w:r>
      <w:proofErr w:type="gramStart"/>
      <w:r w:rsidRPr="007A160E">
        <w:rPr>
          <w:rFonts w:cstheme="minorHAnsi"/>
        </w:rPr>
        <w:t>come in contact with</w:t>
      </w:r>
      <w:proofErr w:type="gramEnd"/>
      <w:r w:rsidRPr="007A160E">
        <w:rPr>
          <w:rFonts w:cstheme="minorHAnsi"/>
        </w:rPr>
        <w:t xml:space="preserve">. Personal data is information that can identify a person, be they a client, supporter, volunteer or member of staff. This information could be a name, email address or any other reference. All information collected, stored, processed or viewed at The Passage must, by law, follow data protection legislation.  </w:t>
      </w:r>
    </w:p>
    <w:p w14:paraId="146D88C1" w14:textId="4924027E" w:rsidR="007A160E" w:rsidRPr="007A160E" w:rsidRDefault="00700187" w:rsidP="00700187">
      <w:pPr>
        <w:rPr>
          <w:rFonts w:cstheme="minorHAnsi"/>
        </w:rPr>
      </w:pPr>
      <w:r w:rsidRPr="007A160E">
        <w:rPr>
          <w:rFonts w:cstheme="minorHAnsi"/>
        </w:rPr>
        <w:t xml:space="preserve">The purpose of this form is to confirm you understand data protection and that you will follow the Passage’s data protection policies and procedures. The form will be scanned then shredded; it will be deleted when you are no longer a volunteer, but may be retained for up to a year after you leave within a backup file. </w:t>
      </w:r>
    </w:p>
    <w:tbl>
      <w:tblPr>
        <w:tblStyle w:val="TableGrid"/>
        <w:tblW w:w="0" w:type="auto"/>
        <w:tblInd w:w="-5" w:type="dxa"/>
        <w:tblLook w:val="04A0" w:firstRow="1" w:lastRow="0" w:firstColumn="1" w:lastColumn="0" w:noHBand="0" w:noVBand="1"/>
      </w:tblPr>
      <w:tblGrid>
        <w:gridCol w:w="4614"/>
        <w:gridCol w:w="5151"/>
      </w:tblGrid>
      <w:tr w:rsidR="007D51AD" w:rsidRPr="007A160E" w14:paraId="1E8B9879" w14:textId="77777777" w:rsidTr="007D51AD">
        <w:tc>
          <w:tcPr>
            <w:tcW w:w="4614" w:type="dxa"/>
            <w:shd w:val="clear" w:color="auto" w:fill="auto"/>
          </w:tcPr>
          <w:p w14:paraId="516FA1FD" w14:textId="77777777" w:rsidR="007D51AD" w:rsidRDefault="007D51AD" w:rsidP="00700187">
            <w:pPr>
              <w:rPr>
                <w:rFonts w:cstheme="minorHAnsi"/>
                <w:b/>
              </w:rPr>
            </w:pPr>
            <w:r w:rsidRPr="007D51AD">
              <w:rPr>
                <w:rFonts w:cstheme="minorHAnsi"/>
                <w:b/>
              </w:rPr>
              <w:t>Name</w:t>
            </w:r>
            <w:r>
              <w:rPr>
                <w:rFonts w:cstheme="minorHAnsi"/>
                <w:b/>
              </w:rPr>
              <w:t>:</w:t>
            </w:r>
          </w:p>
          <w:p w14:paraId="1CA2FC2F" w14:textId="0D17499C" w:rsidR="009A2DE0" w:rsidRPr="007D51AD" w:rsidRDefault="009A2DE0" w:rsidP="00700187">
            <w:pPr>
              <w:rPr>
                <w:rFonts w:cstheme="minorHAnsi"/>
                <w:b/>
              </w:rPr>
            </w:pPr>
          </w:p>
        </w:tc>
        <w:tc>
          <w:tcPr>
            <w:tcW w:w="5151" w:type="dxa"/>
            <w:shd w:val="clear" w:color="auto" w:fill="auto"/>
          </w:tcPr>
          <w:p w14:paraId="3388B4C4" w14:textId="11CEC739" w:rsidR="007D51AD" w:rsidRPr="007A160E" w:rsidRDefault="007D51AD" w:rsidP="00700187">
            <w:pPr>
              <w:rPr>
                <w:rFonts w:cstheme="minorHAnsi"/>
              </w:rPr>
            </w:pPr>
            <w:r w:rsidRPr="007D51AD">
              <w:rPr>
                <w:rFonts w:cstheme="minorHAnsi"/>
                <w:b/>
              </w:rPr>
              <w:t xml:space="preserve">Volunteer Role </w:t>
            </w:r>
            <w:r>
              <w:rPr>
                <w:rFonts w:cstheme="minorHAnsi"/>
                <w:b/>
              </w:rPr>
              <w:t>:</w:t>
            </w:r>
          </w:p>
        </w:tc>
      </w:tr>
    </w:tbl>
    <w:p w14:paraId="2E3C5068" w14:textId="77777777" w:rsidR="007D51AD" w:rsidRDefault="007D51AD" w:rsidP="00700187">
      <w:pPr>
        <w:rPr>
          <w:rFonts w:cstheme="minorHAnsi"/>
        </w:rPr>
      </w:pPr>
    </w:p>
    <w:tbl>
      <w:tblPr>
        <w:tblStyle w:val="TableGrid"/>
        <w:tblW w:w="0" w:type="auto"/>
        <w:tblLook w:val="04A0" w:firstRow="1" w:lastRow="0" w:firstColumn="1" w:lastColumn="0" w:noHBand="0" w:noVBand="1"/>
      </w:tblPr>
      <w:tblGrid>
        <w:gridCol w:w="4880"/>
        <w:gridCol w:w="4880"/>
      </w:tblGrid>
      <w:tr w:rsidR="007D51AD" w14:paraId="32A8A684" w14:textId="77777777" w:rsidTr="007D51AD">
        <w:trPr>
          <w:trHeight w:val="262"/>
        </w:trPr>
        <w:tc>
          <w:tcPr>
            <w:tcW w:w="9760" w:type="dxa"/>
            <w:gridSpan w:val="2"/>
            <w:shd w:val="clear" w:color="auto" w:fill="FFFF66"/>
          </w:tcPr>
          <w:p w14:paraId="6E5A7925" w14:textId="77777777" w:rsidR="007D51AD" w:rsidRPr="007A160E" w:rsidRDefault="007D51AD" w:rsidP="007D51AD">
            <w:pPr>
              <w:rPr>
                <w:rFonts w:cstheme="minorHAnsi"/>
              </w:rPr>
            </w:pPr>
            <w:r w:rsidRPr="007D51AD">
              <w:rPr>
                <w:rFonts w:cstheme="minorHAnsi"/>
              </w:rPr>
              <w:t>I have read the Passage’s data protection policies and procedures, and understand my responsibilities</w:t>
            </w:r>
          </w:p>
          <w:p w14:paraId="00AE1D5A" w14:textId="77777777" w:rsidR="007D51AD" w:rsidRPr="007A160E" w:rsidRDefault="007D51AD" w:rsidP="007D51AD">
            <w:pPr>
              <w:rPr>
                <w:rFonts w:cstheme="minorHAnsi"/>
              </w:rPr>
            </w:pPr>
          </w:p>
        </w:tc>
      </w:tr>
      <w:tr w:rsidR="007D51AD" w14:paraId="105B4CD9" w14:textId="77777777" w:rsidTr="009B1DCF">
        <w:tc>
          <w:tcPr>
            <w:tcW w:w="9760" w:type="dxa"/>
            <w:gridSpan w:val="2"/>
          </w:tcPr>
          <w:p w14:paraId="7FB98D72" w14:textId="77777777" w:rsidR="007D51AD" w:rsidRDefault="007D51AD" w:rsidP="007D51AD">
            <w:pPr>
              <w:rPr>
                <w:rFonts w:cstheme="minorHAnsi"/>
              </w:rPr>
            </w:pPr>
            <w:r w:rsidRPr="007D51AD">
              <w:rPr>
                <w:rFonts w:cstheme="minorHAnsi"/>
                <w:b/>
              </w:rPr>
              <w:t>I will only access, use and save</w:t>
            </w:r>
            <w:r w:rsidRPr="007A160E">
              <w:rPr>
                <w:rFonts w:cstheme="minorHAnsi"/>
              </w:rPr>
              <w:t xml:space="preserve"> client, personal or Passage information as instructed by my supervisor and as part of my volunteer role. </w:t>
            </w:r>
          </w:p>
          <w:p w14:paraId="153B98B5" w14:textId="77777777" w:rsidR="007D51AD" w:rsidRPr="007A160E" w:rsidRDefault="007D51AD" w:rsidP="007D51AD">
            <w:pPr>
              <w:rPr>
                <w:rFonts w:cstheme="minorHAnsi"/>
              </w:rPr>
            </w:pPr>
          </w:p>
          <w:p w14:paraId="0C74475A" w14:textId="77777777" w:rsidR="007D51AD" w:rsidRDefault="007D51AD" w:rsidP="007D51AD">
            <w:pPr>
              <w:rPr>
                <w:rFonts w:cstheme="minorHAnsi"/>
              </w:rPr>
            </w:pPr>
            <w:r w:rsidRPr="007D51AD">
              <w:rPr>
                <w:rFonts w:cstheme="minorHAnsi"/>
                <w:b/>
              </w:rPr>
              <w:t>I agree not to disclose</w:t>
            </w:r>
            <w:r w:rsidRPr="007A160E">
              <w:rPr>
                <w:rFonts w:cstheme="minorHAnsi"/>
              </w:rPr>
              <w:t xml:space="preserve"> any information of a personal or confidential nature to any person not connected with The Passage.  </w:t>
            </w:r>
          </w:p>
          <w:p w14:paraId="2A5E095C" w14:textId="77777777" w:rsidR="007D51AD" w:rsidRPr="007A160E" w:rsidRDefault="007D51AD" w:rsidP="007D51AD">
            <w:pPr>
              <w:rPr>
                <w:rFonts w:cstheme="minorHAnsi"/>
              </w:rPr>
            </w:pPr>
          </w:p>
          <w:p w14:paraId="63E201C3" w14:textId="77777777" w:rsidR="007D51AD" w:rsidRDefault="007D51AD" w:rsidP="007D51AD">
            <w:pPr>
              <w:rPr>
                <w:rFonts w:cstheme="minorHAnsi"/>
              </w:rPr>
            </w:pPr>
            <w:r w:rsidRPr="007A160E">
              <w:rPr>
                <w:rFonts w:cstheme="minorHAnsi"/>
              </w:rPr>
              <w:t>I understand that in the course of my volunteering I may learn certain facts about individuals or the organisation in general that are of a highly confidential nature.</w:t>
            </w:r>
          </w:p>
          <w:p w14:paraId="7499CB56" w14:textId="77777777" w:rsidR="007D51AD" w:rsidRPr="007A160E" w:rsidRDefault="007D51AD" w:rsidP="007D51AD">
            <w:pPr>
              <w:rPr>
                <w:rFonts w:cstheme="minorHAnsi"/>
              </w:rPr>
            </w:pPr>
          </w:p>
          <w:p w14:paraId="706A8D46" w14:textId="77777777" w:rsidR="007D51AD" w:rsidRDefault="007D51AD" w:rsidP="007D51AD">
            <w:pPr>
              <w:rPr>
                <w:rFonts w:cstheme="minorHAnsi"/>
              </w:rPr>
            </w:pPr>
            <w:r w:rsidRPr="007D51AD">
              <w:rPr>
                <w:rFonts w:cstheme="minorHAnsi"/>
                <w:b/>
              </w:rPr>
              <w:t xml:space="preserve"> I will not copy, export, email, remove or share by any method</w:t>
            </w:r>
            <w:r w:rsidRPr="007A160E">
              <w:rPr>
                <w:rFonts w:cstheme="minorHAnsi"/>
              </w:rPr>
              <w:t xml:space="preserve">, information that I have access to, or have use of; except as defined by my role and any data protection policies and procedures associated with it. </w:t>
            </w:r>
          </w:p>
          <w:p w14:paraId="4B1A95EE" w14:textId="77777777" w:rsidR="007D51AD" w:rsidRPr="007D51AD" w:rsidRDefault="007D51AD" w:rsidP="007D51AD">
            <w:pPr>
              <w:rPr>
                <w:rFonts w:cstheme="minorHAnsi"/>
                <w:b/>
              </w:rPr>
            </w:pPr>
          </w:p>
          <w:p w14:paraId="42BAA4CD" w14:textId="77777777" w:rsidR="007D51AD" w:rsidRDefault="007D51AD" w:rsidP="007D51AD">
            <w:pPr>
              <w:rPr>
                <w:rFonts w:cstheme="minorHAnsi"/>
              </w:rPr>
            </w:pPr>
            <w:r w:rsidRPr="007D51AD">
              <w:rPr>
                <w:rFonts w:cstheme="minorHAnsi"/>
                <w:b/>
              </w:rPr>
              <w:t>I will not forward</w:t>
            </w:r>
            <w:r w:rsidRPr="007A160E">
              <w:rPr>
                <w:rFonts w:cstheme="minorHAnsi"/>
              </w:rPr>
              <w:t xml:space="preserve"> (to personal or other accounts) or upload / backup (to online or offline storage) or save / backup (to removable storage or within email systems) any internal, personal or Passage information. For written or printed documents, I will only copy / fax / scan / print as directed by my supervisor and will ensure nothing is retained (unless for an agreed purpose and in an agreed location). </w:t>
            </w:r>
          </w:p>
          <w:p w14:paraId="55F6B6AF" w14:textId="77777777" w:rsidR="007D51AD" w:rsidRPr="007A160E" w:rsidRDefault="007D51AD" w:rsidP="007D51AD">
            <w:pPr>
              <w:rPr>
                <w:rFonts w:cstheme="minorHAnsi"/>
              </w:rPr>
            </w:pPr>
          </w:p>
          <w:p w14:paraId="0D511562" w14:textId="77777777" w:rsidR="007D51AD" w:rsidRDefault="007D51AD" w:rsidP="007D51AD">
            <w:pPr>
              <w:rPr>
                <w:rFonts w:cstheme="minorHAnsi"/>
              </w:rPr>
            </w:pPr>
            <w:r w:rsidRPr="007A160E">
              <w:rPr>
                <w:rFonts w:cstheme="minorHAnsi"/>
              </w:rPr>
              <w:t>For forms, letters and other documents that may contain personal data (whether names, addresses, photos, or highly confidential information such as bank details</w:t>
            </w:r>
            <w:r w:rsidRPr="007D51AD">
              <w:rPr>
                <w:rFonts w:cstheme="minorHAnsi"/>
                <w:b/>
              </w:rPr>
              <w:t xml:space="preserve">), I will ensure these are handled, stored and disposed of carefully </w:t>
            </w:r>
            <w:r w:rsidRPr="007A160E">
              <w:rPr>
                <w:rFonts w:cstheme="minorHAnsi"/>
              </w:rPr>
              <w:t xml:space="preserve">and under the guidance of my supervisor. </w:t>
            </w:r>
            <w:proofErr w:type="gramStart"/>
            <w:r w:rsidRPr="007A160E">
              <w:rPr>
                <w:rFonts w:cstheme="minorHAnsi"/>
              </w:rPr>
              <w:t>e.g.</w:t>
            </w:r>
            <w:proofErr w:type="gramEnd"/>
            <w:r w:rsidRPr="007A160E">
              <w:rPr>
                <w:rFonts w:cstheme="minorHAnsi"/>
              </w:rPr>
              <w:t xml:space="preserve"> lock draws, use shredding bags. </w:t>
            </w:r>
          </w:p>
          <w:p w14:paraId="74CB2EA3" w14:textId="77777777" w:rsidR="007D51AD" w:rsidRPr="007A160E" w:rsidRDefault="007D51AD" w:rsidP="007D51AD">
            <w:pPr>
              <w:rPr>
                <w:rFonts w:cstheme="minorHAnsi"/>
              </w:rPr>
            </w:pPr>
          </w:p>
          <w:p w14:paraId="7AADF9F5" w14:textId="77777777" w:rsidR="007D51AD" w:rsidRPr="007A160E" w:rsidRDefault="007D51AD" w:rsidP="007D51AD">
            <w:pPr>
              <w:rPr>
                <w:rFonts w:cstheme="minorHAnsi"/>
              </w:rPr>
            </w:pPr>
            <w:r w:rsidRPr="007A160E">
              <w:rPr>
                <w:rFonts w:cstheme="minorHAnsi"/>
              </w:rPr>
              <w:t>For client, accounting, fundraising, volunteering, HR or any other Passage information systems I have been granted controlled access to; I will only access these systems as part of my role; and I will not discuss information I use or view or access to anyone, unless necessary for my role.</w:t>
            </w:r>
          </w:p>
          <w:p w14:paraId="7F5B3665" w14:textId="77777777" w:rsidR="007D51AD" w:rsidRPr="007A160E" w:rsidRDefault="007D51AD" w:rsidP="007D51AD">
            <w:pPr>
              <w:spacing w:before="240"/>
              <w:rPr>
                <w:rFonts w:cstheme="minorHAnsi"/>
              </w:rPr>
            </w:pPr>
            <w:r w:rsidRPr="007A160E">
              <w:rPr>
                <w:rFonts w:cstheme="minorHAnsi"/>
              </w:rPr>
              <w:t xml:space="preserve">I will let my supervisor and the Passage’s data protection co-ordinator ( the </w:t>
            </w:r>
            <w:r w:rsidRPr="007A160E">
              <w:rPr>
                <w:rFonts w:cstheme="minorHAnsi"/>
                <w:bCs/>
                <w:color w:val="000000"/>
                <w:sz w:val="20"/>
                <w:szCs w:val="20"/>
              </w:rPr>
              <w:t>Information &amp; Outcomes Manager)</w:t>
            </w:r>
            <w:r w:rsidRPr="007A160E">
              <w:rPr>
                <w:rFonts w:cstheme="minorHAnsi"/>
                <w:b/>
                <w:bCs/>
                <w:color w:val="000000"/>
                <w:sz w:val="20"/>
                <w:szCs w:val="20"/>
              </w:rPr>
              <w:t xml:space="preserve"> </w:t>
            </w:r>
            <w:r w:rsidRPr="007A160E">
              <w:rPr>
                <w:rFonts w:cstheme="minorHAnsi"/>
              </w:rPr>
              <w:t xml:space="preserve">know, </w:t>
            </w:r>
            <w:r w:rsidRPr="007D51AD">
              <w:rPr>
                <w:rFonts w:cstheme="minorHAnsi"/>
                <w:b/>
              </w:rPr>
              <w:t>as soon  as I am aware</w:t>
            </w:r>
            <w:r w:rsidRPr="007A160E">
              <w:rPr>
                <w:rFonts w:cstheme="minorHAnsi"/>
              </w:rPr>
              <w:t xml:space="preserve"> of any actual or potential compromises to personal or Passage information, in terms of confidentiality, security or requirements under data protection legislation. I will also let my supervisor know as soon as someone requests to see information the Passage holds about them. </w:t>
            </w:r>
          </w:p>
          <w:p w14:paraId="5185AD6F" w14:textId="77777777" w:rsidR="007D51AD" w:rsidRDefault="007D51AD" w:rsidP="00700187">
            <w:pPr>
              <w:rPr>
                <w:rFonts w:cstheme="minorHAnsi"/>
              </w:rPr>
            </w:pPr>
          </w:p>
        </w:tc>
      </w:tr>
      <w:tr w:rsidR="007D51AD" w:rsidRPr="007D51AD" w14:paraId="3E05EEEA" w14:textId="77777777" w:rsidTr="007D51AD">
        <w:tc>
          <w:tcPr>
            <w:tcW w:w="4880" w:type="dxa"/>
          </w:tcPr>
          <w:p w14:paraId="2631A8D4" w14:textId="77777777" w:rsidR="007D51AD" w:rsidRDefault="007D51AD" w:rsidP="00700187">
            <w:pPr>
              <w:rPr>
                <w:rFonts w:cstheme="minorHAnsi"/>
                <w:b/>
              </w:rPr>
            </w:pPr>
            <w:r w:rsidRPr="007D51AD">
              <w:rPr>
                <w:rFonts w:cstheme="minorHAnsi"/>
                <w:b/>
              </w:rPr>
              <w:t>Signed:</w:t>
            </w:r>
          </w:p>
          <w:p w14:paraId="199FEC4A" w14:textId="31C925F7" w:rsidR="007D51AD" w:rsidRPr="007D51AD" w:rsidRDefault="007D51AD" w:rsidP="00700187">
            <w:pPr>
              <w:rPr>
                <w:rFonts w:cstheme="minorHAnsi"/>
                <w:b/>
              </w:rPr>
            </w:pPr>
          </w:p>
        </w:tc>
        <w:tc>
          <w:tcPr>
            <w:tcW w:w="4880" w:type="dxa"/>
          </w:tcPr>
          <w:p w14:paraId="273882FD" w14:textId="0CC24D39" w:rsidR="007D51AD" w:rsidRPr="007D51AD" w:rsidRDefault="007D51AD" w:rsidP="00700187">
            <w:pPr>
              <w:rPr>
                <w:rFonts w:cstheme="minorHAnsi"/>
                <w:b/>
              </w:rPr>
            </w:pPr>
            <w:r w:rsidRPr="007D51AD">
              <w:rPr>
                <w:rFonts w:cstheme="minorHAnsi"/>
                <w:b/>
              </w:rPr>
              <w:lastRenderedPageBreak/>
              <w:t>Date:</w:t>
            </w:r>
          </w:p>
        </w:tc>
      </w:tr>
    </w:tbl>
    <w:p w14:paraId="156A6281" w14:textId="77777777" w:rsidR="00BF7F57" w:rsidRPr="000F2E48" w:rsidRDefault="00BF7F57" w:rsidP="009A2DE0">
      <w:pPr>
        <w:pStyle w:val="NoSpacing"/>
        <w:rPr>
          <w:rFonts w:ascii="Trebuchet MS" w:hAnsi="Trebuchet MS"/>
        </w:rPr>
      </w:pPr>
      <w:r>
        <w:rPr>
          <w:rFonts w:ascii="Trebuchet MS" w:hAnsi="Trebuchet MS"/>
        </w:rPr>
        <w:t xml:space="preserve"> </w:t>
      </w:r>
    </w:p>
    <w:sectPr w:rsidR="00BF7F57" w:rsidRPr="000F2E48" w:rsidSect="00700187">
      <w:headerReference w:type="default" r:id="rId11"/>
      <w:footerReference w:type="default" r:id="rId12"/>
      <w:pgSz w:w="11906" w:h="16838"/>
      <w:pgMar w:top="720" w:right="141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FD40" w14:textId="77777777" w:rsidR="00F9339B" w:rsidRDefault="00F9339B">
      <w:pPr>
        <w:spacing w:after="0" w:line="240" w:lineRule="auto"/>
      </w:pPr>
      <w:r>
        <w:separator/>
      </w:r>
    </w:p>
  </w:endnote>
  <w:endnote w:type="continuationSeparator" w:id="0">
    <w:p w14:paraId="4A20A852" w14:textId="77777777" w:rsidR="00F9339B" w:rsidRDefault="00F9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7"/>
      <w:gridCol w:w="3257"/>
      <w:gridCol w:w="3257"/>
    </w:tblGrid>
    <w:tr w:rsidR="4EA69952" w14:paraId="1B4A4CBF" w14:textId="77777777" w:rsidTr="4EA69952">
      <w:tc>
        <w:tcPr>
          <w:tcW w:w="3257" w:type="dxa"/>
        </w:tcPr>
        <w:p w14:paraId="3F00BC4A" w14:textId="4317111C" w:rsidR="4EA69952" w:rsidRDefault="4EA69952" w:rsidP="4EA69952">
          <w:pPr>
            <w:pStyle w:val="Header"/>
            <w:ind w:left="-115"/>
          </w:pPr>
        </w:p>
      </w:tc>
      <w:tc>
        <w:tcPr>
          <w:tcW w:w="3257" w:type="dxa"/>
        </w:tcPr>
        <w:p w14:paraId="2697F0FA" w14:textId="2CB8109C" w:rsidR="4EA69952" w:rsidRDefault="4EA69952" w:rsidP="4EA69952">
          <w:pPr>
            <w:pStyle w:val="Header"/>
            <w:jc w:val="center"/>
          </w:pPr>
        </w:p>
      </w:tc>
      <w:tc>
        <w:tcPr>
          <w:tcW w:w="3257" w:type="dxa"/>
        </w:tcPr>
        <w:p w14:paraId="0417F80E" w14:textId="19F38F8E" w:rsidR="4EA69952" w:rsidRDefault="4EA69952" w:rsidP="4EA69952">
          <w:pPr>
            <w:pStyle w:val="Header"/>
            <w:ind w:right="-115"/>
            <w:jc w:val="right"/>
          </w:pPr>
        </w:p>
      </w:tc>
    </w:tr>
  </w:tbl>
  <w:p w14:paraId="24DC60CA" w14:textId="72F37261" w:rsidR="4EA69952" w:rsidRDefault="4EA69952" w:rsidP="4EA69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68A3" w14:textId="77777777" w:rsidR="00F9339B" w:rsidRDefault="00F9339B">
      <w:pPr>
        <w:spacing w:after="0" w:line="240" w:lineRule="auto"/>
      </w:pPr>
      <w:r>
        <w:separator/>
      </w:r>
    </w:p>
  </w:footnote>
  <w:footnote w:type="continuationSeparator" w:id="0">
    <w:p w14:paraId="46CBD6EB" w14:textId="77777777" w:rsidR="00F9339B" w:rsidRDefault="00F9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7"/>
      <w:gridCol w:w="3257"/>
      <w:gridCol w:w="3257"/>
    </w:tblGrid>
    <w:tr w:rsidR="4EA69952" w14:paraId="4BE58E72" w14:textId="77777777" w:rsidTr="4EA69952">
      <w:tc>
        <w:tcPr>
          <w:tcW w:w="3257" w:type="dxa"/>
        </w:tcPr>
        <w:p w14:paraId="06A7C3F4" w14:textId="72E37239" w:rsidR="4EA69952" w:rsidRDefault="4EA69952" w:rsidP="4EA69952">
          <w:pPr>
            <w:pStyle w:val="Header"/>
            <w:ind w:left="-115"/>
          </w:pPr>
        </w:p>
      </w:tc>
      <w:tc>
        <w:tcPr>
          <w:tcW w:w="3257" w:type="dxa"/>
        </w:tcPr>
        <w:p w14:paraId="12180338" w14:textId="39930CF5" w:rsidR="4EA69952" w:rsidRDefault="4EA69952" w:rsidP="4EA69952">
          <w:pPr>
            <w:pStyle w:val="Header"/>
            <w:jc w:val="center"/>
          </w:pPr>
        </w:p>
      </w:tc>
      <w:tc>
        <w:tcPr>
          <w:tcW w:w="3257" w:type="dxa"/>
        </w:tcPr>
        <w:p w14:paraId="4183669B" w14:textId="329B0D32" w:rsidR="4EA69952" w:rsidRDefault="4EA69952" w:rsidP="4EA69952">
          <w:pPr>
            <w:pStyle w:val="Header"/>
            <w:ind w:right="-115"/>
            <w:jc w:val="right"/>
          </w:pPr>
        </w:p>
      </w:tc>
    </w:tr>
  </w:tbl>
  <w:p w14:paraId="740D7FCA" w14:textId="19756B78" w:rsidR="4EA69952" w:rsidRDefault="4EA69952" w:rsidP="4EA69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166E"/>
    <w:multiLevelType w:val="hybridMultilevel"/>
    <w:tmpl w:val="7186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6259C"/>
    <w:multiLevelType w:val="hybridMultilevel"/>
    <w:tmpl w:val="1F6A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B274A"/>
    <w:multiLevelType w:val="hybridMultilevel"/>
    <w:tmpl w:val="22BE24E8"/>
    <w:lvl w:ilvl="0" w:tplc="1E249D7C">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D4F82"/>
    <w:multiLevelType w:val="hybridMultilevel"/>
    <w:tmpl w:val="A1B2CB22"/>
    <w:lvl w:ilvl="0" w:tplc="8A4E77B8">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823622">
    <w:abstractNumId w:val="1"/>
  </w:num>
  <w:num w:numId="2" w16cid:durableId="414783361">
    <w:abstractNumId w:val="0"/>
  </w:num>
  <w:num w:numId="3" w16cid:durableId="1195536713">
    <w:abstractNumId w:val="3"/>
  </w:num>
  <w:num w:numId="4" w16cid:durableId="734159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29"/>
    <w:rsid w:val="000B2F45"/>
    <w:rsid w:val="000F2E48"/>
    <w:rsid w:val="002C5629"/>
    <w:rsid w:val="002D673F"/>
    <w:rsid w:val="002E07C1"/>
    <w:rsid w:val="00405E7F"/>
    <w:rsid w:val="00424357"/>
    <w:rsid w:val="004473EC"/>
    <w:rsid w:val="0057247F"/>
    <w:rsid w:val="005B72DE"/>
    <w:rsid w:val="00700187"/>
    <w:rsid w:val="007646A5"/>
    <w:rsid w:val="007A160E"/>
    <w:rsid w:val="007D51AD"/>
    <w:rsid w:val="0083462A"/>
    <w:rsid w:val="00842EE8"/>
    <w:rsid w:val="0087194C"/>
    <w:rsid w:val="009A2DE0"/>
    <w:rsid w:val="009E20BC"/>
    <w:rsid w:val="00A04A68"/>
    <w:rsid w:val="00AC64A8"/>
    <w:rsid w:val="00B55084"/>
    <w:rsid w:val="00B80819"/>
    <w:rsid w:val="00BF7F57"/>
    <w:rsid w:val="00C81A6C"/>
    <w:rsid w:val="00DC6620"/>
    <w:rsid w:val="00E02BD6"/>
    <w:rsid w:val="00EC281F"/>
    <w:rsid w:val="00F9339B"/>
    <w:rsid w:val="4EA69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1E4A"/>
  <w15:docId w15:val="{10D38419-AC24-4EE7-8A2F-D0C8C0BF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29"/>
    <w:rPr>
      <w:rFonts w:ascii="Tahoma" w:hAnsi="Tahoma" w:cs="Tahoma"/>
      <w:sz w:val="16"/>
      <w:szCs w:val="16"/>
    </w:rPr>
  </w:style>
  <w:style w:type="paragraph" w:styleId="NoSpacing">
    <w:name w:val="No Spacing"/>
    <w:uiPriority w:val="1"/>
    <w:qFormat/>
    <w:rsid w:val="002C5629"/>
    <w:pPr>
      <w:spacing w:after="0" w:line="240" w:lineRule="auto"/>
    </w:pPr>
  </w:style>
  <w:style w:type="character" w:styleId="Hyperlink">
    <w:name w:val="Hyperlink"/>
    <w:basedOn w:val="DefaultParagraphFont"/>
    <w:uiPriority w:val="99"/>
    <w:unhideWhenUsed/>
    <w:rsid w:val="00BF7F57"/>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7001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4A70C8A01B748837C765C6A39245D" ma:contentTypeVersion="17" ma:contentTypeDescription="Create a new document." ma:contentTypeScope="" ma:versionID="22afe69c10dbe291c8308869f318c45d">
  <xsd:schema xmlns:xsd="http://www.w3.org/2001/XMLSchema" xmlns:xs="http://www.w3.org/2001/XMLSchema" xmlns:p="http://schemas.microsoft.com/office/2006/metadata/properties" xmlns:ns2="b657dc84-0966-4668-9973-8d184c901dda" xmlns:ns3="427db8c4-a0a8-4cff-a24d-2156996498ea" targetNamespace="http://schemas.microsoft.com/office/2006/metadata/properties" ma:root="true" ma:fieldsID="d8b044a058d211e7c9f13a6852ac9531" ns2:_="" ns3:_="">
    <xsd:import namespace="b657dc84-0966-4668-9973-8d184c901dda"/>
    <xsd:import namespace="427db8c4-a0a8-4cff-a24d-215699649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7dc84-0966-4668-9973-8d184c901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df4130-24be-4ef8-8b7d-3cc687022e5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db8c4-a0a8-4cff-a24d-215699649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9108f0-da8c-45cd-a178-73496b33f547}" ma:internalName="TaxCatchAll" ma:showField="CatchAllData" ma:web="427db8c4-a0a8-4cff-a24d-215699649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7db8c4-a0a8-4cff-a24d-2156996498ea">
      <UserInfo>
        <DisplayName>Heather Farwell</DisplayName>
        <AccountId>33</AccountId>
        <AccountType/>
      </UserInfo>
    </SharedWithUsers>
    <lcf76f155ced4ddcb4097134ff3c332f xmlns="b657dc84-0966-4668-9973-8d184c901dda">
      <Terms xmlns="http://schemas.microsoft.com/office/infopath/2007/PartnerControls"/>
    </lcf76f155ced4ddcb4097134ff3c332f>
    <TaxCatchAll xmlns="427db8c4-a0a8-4cff-a24d-2156996498ea" xsi:nil="true"/>
  </documentManagement>
</p:properties>
</file>

<file path=customXml/itemProps1.xml><?xml version="1.0" encoding="utf-8"?>
<ds:datastoreItem xmlns:ds="http://schemas.openxmlformats.org/officeDocument/2006/customXml" ds:itemID="{FF012C8C-B060-4F80-B45F-6653107A5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7dc84-0966-4668-9973-8d184c901dda"/>
    <ds:schemaRef ds:uri="427db8c4-a0a8-4cff-a24d-215699649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8C2FF-67C0-48BC-84F8-AB5E63B7BC10}">
  <ds:schemaRefs>
    <ds:schemaRef ds:uri="http://schemas.microsoft.com/sharepoint/v3/contenttype/forms"/>
  </ds:schemaRefs>
</ds:datastoreItem>
</file>

<file path=customXml/itemProps3.xml><?xml version="1.0" encoding="utf-8"?>
<ds:datastoreItem xmlns:ds="http://schemas.openxmlformats.org/officeDocument/2006/customXml" ds:itemID="{5F853B08-E7BE-415F-9732-18AEE4A9C19E}">
  <ds:schemaRefs>
    <ds:schemaRef ds:uri="http://schemas.microsoft.com/office/2006/metadata/properties"/>
    <ds:schemaRef ds:uri="http://schemas.microsoft.com/office/infopath/2007/PartnerControls"/>
    <ds:schemaRef ds:uri="427db8c4-a0a8-4cff-a24d-2156996498ea"/>
    <ds:schemaRef ds:uri="b657dc84-0966-4668-9973-8d184c901d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Dennis</dc:creator>
  <cp:lastModifiedBy>Fran Hodge</cp:lastModifiedBy>
  <cp:revision>2</cp:revision>
  <dcterms:created xsi:type="dcterms:W3CDTF">2023-11-09T18:03:00Z</dcterms:created>
  <dcterms:modified xsi:type="dcterms:W3CDTF">2023-11-09T18:03:00Z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0x0101009FB4A70C8A01B748837C765C6A39245D</vt:lpwstr>
  </property>
  <property fmtid="{D5CDD505-2E9C-101B-9397-08002B2CF9AE}" pid="3" name="MediaServiceImageTags">
    <vt:lpwstr/>
  </property>
</Properties>
</file>